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75C1A" w14:textId="77777777" w:rsidR="0010314D" w:rsidRPr="00AE7AFA" w:rsidRDefault="003855DF" w:rsidP="0010314D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GoBack"/>
      <w:commentRangeStart w:id="1"/>
      <w:commentRangeEnd w:id="1"/>
      <w:r w:rsidRPr="003855DF">
        <w:rPr>
          <w:rFonts w:eastAsia="Times New Roman" w:cs="Calibri"/>
          <w:lang w:eastAsia="cs-CZ"/>
        </w:rPr>
        <w:commentReference w:id="1"/>
      </w:r>
      <w:bookmarkStart w:id="2" w:name="_Hlk204694203"/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="0010314D"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 w:rsidR="0010314D">
        <w:rPr>
          <w:rStyle w:val="Odkaznakoment"/>
          <w:rFonts w:ascii="Cambria" w:eastAsia="Cambria" w:hAnsi="Cambria" w:cs="Times New Roman"/>
          <w:i/>
        </w:rPr>
        <w:t>veřejné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10314D">
        <w:rPr>
          <w:rStyle w:val="Odkaznakoment"/>
          <w:rFonts w:ascii="Cambria" w:eastAsia="Cambria" w:hAnsi="Cambria" w:cs="Times New Roman"/>
          <w:i/>
        </w:rPr>
        <w:t>Z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10314D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24B50992" w14:textId="5573DACA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31.</w:t>
      </w:r>
      <w:r>
        <w:rPr>
          <w:rStyle w:val="Odkaznakoment"/>
          <w:rFonts w:ascii="Cambria" w:eastAsia="Cambria" w:hAnsi="Cambria" w:cs="Times New Roman"/>
          <w:i/>
          <w:highlight w:val="yellow"/>
        </w:rPr>
        <w:t xml:space="preserve"> 10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 w:rsidR="00085FC6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>2025.</w:t>
      </w:r>
    </w:p>
    <w:p w14:paraId="503CDB63" w14:textId="77777777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9B94B64" w14:textId="77777777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2"/>
    </w:p>
    <w:p w14:paraId="648E20C7" w14:textId="77777777" w:rsidR="0010314D" w:rsidRPr="00CC167F" w:rsidRDefault="0010314D" w:rsidP="0010314D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2DEA1AAA" w14:textId="5D737E73" w:rsidR="003311FA" w:rsidRDefault="0010314D" w:rsidP="0010314D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</w:p>
    <w:p w14:paraId="036B790B" w14:textId="2EF2716A" w:rsidR="0010314D" w:rsidRPr="003855DF" w:rsidRDefault="0010314D" w:rsidP="0010314D">
      <w:pPr>
        <w:spacing w:line="276" w:lineRule="auto"/>
        <w:rPr>
          <w:rFonts w:eastAsia="Times New Roman" w:cs="Calibri"/>
          <w:lang w:eastAsia="cs-CZ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26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7728EA" w:rsidRPr="00181E2A" w14:paraId="7CF2E2BD" w14:textId="77777777" w:rsidTr="002E571F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FC4D381" w14:textId="77777777" w:rsidR="007728EA" w:rsidRPr="006D5439" w:rsidRDefault="007728EA" w:rsidP="002E571F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3311FA">
              <w:rPr>
                <w:rFonts w:eastAsia="Times New Roman" w:cs="Calibri"/>
                <w:b/>
                <w:sz w:val="32"/>
                <w:szCs w:val="32"/>
                <w:lang w:eastAsia="cs-CZ"/>
              </w:rPr>
              <w:t>ROZHODNUTÍ O</w:t>
            </w: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ODMÍTNUTÍ</w:t>
            </w:r>
            <w:r w:rsidRPr="003311FA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NÁMIT</w:t>
            </w: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EK</w:t>
            </w:r>
          </w:p>
        </w:tc>
      </w:tr>
      <w:tr w:rsidR="007728EA" w:rsidRPr="00181E2A" w14:paraId="216C342E" w14:textId="77777777" w:rsidTr="002E571F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F15590" w14:textId="77777777" w:rsidR="007728EA" w:rsidRPr="006D5439" w:rsidRDefault="007728EA" w:rsidP="002E571F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7728EA" w:rsidRPr="00181E2A" w14:paraId="486294DB" w14:textId="77777777" w:rsidTr="002E571F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A8B66" w14:textId="77777777" w:rsidR="007728EA" w:rsidRPr="006D5439" w:rsidRDefault="007728EA" w:rsidP="002E571F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E84DCB">
              <w:rPr>
                <w:rFonts w:eastAsia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7728EA" w:rsidRPr="00181E2A" w14:paraId="54D59792" w14:textId="77777777" w:rsidTr="002E571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8F5765F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AC1B3" w14:textId="77777777" w:rsidR="007728EA" w:rsidRPr="00181E2A" w:rsidRDefault="007728EA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C75C9CB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B3B74" w14:textId="77777777" w:rsidR="007728EA" w:rsidRPr="00181E2A" w:rsidRDefault="007728EA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8B4884A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DD4CBC" w14:textId="77777777" w:rsidR="007728EA" w:rsidRPr="00181E2A" w:rsidRDefault="007728EA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7728EA" w:rsidRPr="00181E2A" w14:paraId="5AD591B1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249CA0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-</w:t>
            </w:r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commentRangeStart w:id="3"/>
            <w:r w:rsidRPr="0010314D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995EC6" w14:textId="77777777" w:rsidR="007728EA" w:rsidRPr="00EA6040" w:rsidRDefault="007728EA" w:rsidP="002E571F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EA6040">
              <w:rPr>
                <w:rFonts w:eastAsia="Times New Roman" w:cs="Calibri"/>
                <w:sz w:val="20"/>
                <w:highlight w:val="yellow"/>
                <w:lang w:eastAsia="cs-CZ"/>
              </w:rPr>
              <w:t>..</w:t>
            </w:r>
          </w:p>
        </w:tc>
      </w:tr>
      <w:tr w:rsidR="007728EA" w:rsidRPr="00181E2A" w14:paraId="5E2D77E2" w14:textId="77777777" w:rsidTr="002E571F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43233E" w14:textId="77777777" w:rsidR="007728EA" w:rsidRPr="00181E2A" w:rsidRDefault="007728EA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ABE99A" w14:textId="77777777" w:rsidR="007728EA" w:rsidRPr="00EA6040" w:rsidRDefault="007728EA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EA6040"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7728EA" w:rsidRPr="00181E2A" w14:paraId="111C74F3" w14:textId="77777777" w:rsidTr="002E571F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5D0920" w14:textId="77777777" w:rsidR="007728EA" w:rsidRPr="00181E2A" w:rsidRDefault="007728EA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33BE68" w14:textId="77777777" w:rsidR="007728EA" w:rsidRPr="00EA6040" w:rsidRDefault="007728EA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EA6040"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7728EA" w:rsidRPr="00181E2A" w14:paraId="2FFDEDE2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BBF479A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2A90B3" w14:textId="77777777" w:rsidR="007728EA" w:rsidRPr="00181E2A" w:rsidRDefault="007728EA" w:rsidP="002E571F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EA6040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7728EA" w:rsidRPr="00181E2A" w14:paraId="7E31D150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B9BBC30" w14:textId="77777777" w:rsidR="007728EA" w:rsidRPr="00181E2A" w:rsidRDefault="007728EA" w:rsidP="002E571F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08F430B" w14:textId="77777777" w:rsidR="007728EA" w:rsidRPr="00491767" w:rsidRDefault="007728EA" w:rsidP="002E571F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30BF361" w14:textId="77777777" w:rsidR="007728EA" w:rsidRPr="00181E2A" w:rsidRDefault="007728EA" w:rsidP="002E571F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84D024" w14:textId="77777777" w:rsidR="007728EA" w:rsidRPr="00491767" w:rsidRDefault="007728EA" w:rsidP="002E571F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7728EA" w:rsidRPr="00181E2A" w14:paraId="300EA46C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837DAE7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D5BF09" w14:textId="77777777" w:rsidR="007728EA" w:rsidRPr="00491767" w:rsidRDefault="007728EA" w:rsidP="002E571F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7728EA" w:rsidRPr="00181E2A" w14:paraId="074CB4A9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CC6894B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8DD5B8" w14:textId="77777777" w:rsidR="007728EA" w:rsidRPr="00491767" w:rsidRDefault="007728EA" w:rsidP="002E571F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7728EA" w:rsidRPr="00181E2A" w14:paraId="16C27173" w14:textId="77777777" w:rsidTr="002E571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4BB6F71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F16CB" w14:textId="77777777" w:rsidR="007728EA" w:rsidRPr="00181E2A" w:rsidRDefault="007728EA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10314D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0A544B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0A653" w14:textId="77777777" w:rsidR="007728EA" w:rsidRPr="00181E2A" w:rsidRDefault="007728EA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PL/NL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D099944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499AC0" w14:textId="77777777" w:rsidR="007728EA" w:rsidRPr="00181E2A" w:rsidRDefault="007728EA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Otevřené/ZPŘ</w:t>
            </w:r>
          </w:p>
        </w:tc>
      </w:tr>
      <w:tr w:rsidR="007728EA" w:rsidRPr="00181E2A" w14:paraId="564AA490" w14:textId="77777777" w:rsidTr="002E571F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C86F702" w14:textId="77777777" w:rsidR="007728EA" w:rsidRPr="00181E2A" w:rsidRDefault="007728EA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EE457" w14:textId="4F8224E4" w:rsidR="007728EA" w:rsidRPr="00181E2A" w:rsidRDefault="000A2122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3E566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</w:tbl>
    <w:p w14:paraId="64FA60A3" w14:textId="77777777" w:rsidR="003855DF" w:rsidRDefault="003855DF" w:rsidP="00862C5A">
      <w:pPr>
        <w:spacing w:before="120"/>
        <w:rPr>
          <w:lang w:eastAsia="cs-CZ"/>
        </w:rPr>
      </w:pPr>
      <w:r>
        <w:rPr>
          <w:lang w:eastAsia="cs-CZ"/>
        </w:rPr>
        <w:t>Zadavatel v souladu s § 245 odst. 1 a 2 zákona č. 134/2016 Sb., o zadávání veřejných zakázek (dále „ZZVZ“)</w:t>
      </w:r>
    </w:p>
    <w:p w14:paraId="29D167C1" w14:textId="7B995F55" w:rsidR="003855DF" w:rsidRPr="003855DF" w:rsidRDefault="003855DF" w:rsidP="00862C5A">
      <w:pPr>
        <w:spacing w:before="120"/>
        <w:jc w:val="center"/>
        <w:rPr>
          <w:b/>
          <w:sz w:val="28"/>
          <w:szCs w:val="28"/>
          <w:lang w:eastAsia="cs-CZ"/>
        </w:rPr>
      </w:pPr>
      <w:r w:rsidRPr="003855DF">
        <w:rPr>
          <w:b/>
          <w:sz w:val="28"/>
          <w:szCs w:val="28"/>
          <w:lang w:eastAsia="cs-CZ"/>
        </w:rPr>
        <w:t xml:space="preserve">rozhodl o </w:t>
      </w:r>
      <w:r w:rsidR="0049741C">
        <w:rPr>
          <w:b/>
          <w:sz w:val="28"/>
          <w:szCs w:val="28"/>
          <w:lang w:eastAsia="cs-CZ"/>
        </w:rPr>
        <w:t>odmítnutí</w:t>
      </w:r>
      <w:r w:rsidR="00A3369D">
        <w:rPr>
          <w:b/>
          <w:sz w:val="28"/>
          <w:szCs w:val="28"/>
          <w:lang w:eastAsia="cs-CZ"/>
        </w:rPr>
        <w:t xml:space="preserve"> námit</w:t>
      </w:r>
      <w:r w:rsidR="0049741C">
        <w:rPr>
          <w:b/>
          <w:sz w:val="28"/>
          <w:szCs w:val="28"/>
          <w:lang w:eastAsia="cs-CZ"/>
        </w:rPr>
        <w:t>ek</w:t>
      </w:r>
    </w:p>
    <w:p w14:paraId="313F02CB" w14:textId="3FE4CF25" w:rsidR="003855DF" w:rsidRDefault="003855DF" w:rsidP="00862C5A">
      <w:pPr>
        <w:spacing w:before="120"/>
        <w:rPr>
          <w:lang w:eastAsia="cs-CZ"/>
        </w:rPr>
      </w:pPr>
      <w:r>
        <w:rPr>
          <w:lang w:eastAsia="cs-CZ"/>
        </w:rPr>
        <w:t xml:space="preserve">stěžovatele </w:t>
      </w:r>
      <w:r w:rsidRPr="00A3369D">
        <w:rPr>
          <w:highlight w:val="yellow"/>
          <w:lang w:eastAsia="cs-CZ"/>
        </w:rPr>
        <w:t>………………</w:t>
      </w:r>
      <w:proofErr w:type="gramStart"/>
      <w:r w:rsidRPr="00A3369D">
        <w:rPr>
          <w:highlight w:val="yellow"/>
          <w:lang w:eastAsia="cs-CZ"/>
        </w:rPr>
        <w:t>…..,</w:t>
      </w:r>
      <w:r>
        <w:rPr>
          <w:lang w:eastAsia="cs-CZ"/>
        </w:rPr>
        <w:t xml:space="preserve"> IČO</w:t>
      </w:r>
      <w:proofErr w:type="gramEnd"/>
      <w:r>
        <w:rPr>
          <w:lang w:eastAsia="cs-CZ"/>
        </w:rPr>
        <w:t xml:space="preserve">: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se sídlem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které podal proti </w:t>
      </w:r>
      <w:commentRangeStart w:id="4"/>
      <w:r w:rsidRPr="002A08F1">
        <w:rPr>
          <w:highlight w:val="yellow"/>
          <w:lang w:eastAsia="cs-CZ"/>
        </w:rPr>
        <w:t xml:space="preserve">oznámení o výběru dodavatele/vyloučení dodavatele/zrušení zadávacího řízení/zadávacím </w:t>
      </w:r>
      <w:r w:rsidR="002A08F1" w:rsidRPr="002A08F1">
        <w:rPr>
          <w:highlight w:val="yellow"/>
          <w:lang w:eastAsia="cs-CZ"/>
        </w:rPr>
        <w:t>podmínkám</w:t>
      </w:r>
      <w:r>
        <w:rPr>
          <w:lang w:eastAsia="cs-CZ"/>
        </w:rPr>
        <w:t xml:space="preserve"> </w:t>
      </w:r>
      <w:commentRangeEnd w:id="4"/>
      <w:r w:rsidR="00A3369D">
        <w:rPr>
          <w:rStyle w:val="Odkaznakoment"/>
          <w:rFonts w:ascii="Cambria" w:eastAsia="Cambria" w:hAnsi="Cambria" w:cs="Times New Roman"/>
        </w:rPr>
        <w:commentReference w:id="4"/>
      </w:r>
      <w:r>
        <w:rPr>
          <w:lang w:eastAsia="cs-CZ"/>
        </w:rPr>
        <w:t>ve veřejné zakázce „</w:t>
      </w:r>
      <w:r w:rsidRPr="00A3369D">
        <w:rPr>
          <w:highlight w:val="yellow"/>
          <w:lang w:eastAsia="cs-CZ"/>
        </w:rPr>
        <w:t>………………………………………………</w:t>
      </w:r>
      <w:r>
        <w:rPr>
          <w:lang w:eastAsia="cs-CZ"/>
        </w:rPr>
        <w:t>“.</w:t>
      </w:r>
    </w:p>
    <w:p w14:paraId="682C80E2" w14:textId="77777777" w:rsidR="006C3015" w:rsidRDefault="006C3015" w:rsidP="00862C5A">
      <w:pPr>
        <w:spacing w:before="120"/>
        <w:rPr>
          <w:rFonts w:eastAsia="Times New Roman" w:cs="Calibri"/>
          <w:b/>
          <w:lang w:eastAsia="cs-CZ"/>
        </w:rPr>
      </w:pPr>
    </w:p>
    <w:p w14:paraId="6314F92B" w14:textId="77777777" w:rsidR="002A08F1" w:rsidRPr="002A08F1" w:rsidRDefault="002A08F1" w:rsidP="00862C5A">
      <w:pPr>
        <w:spacing w:before="120"/>
        <w:jc w:val="center"/>
        <w:rPr>
          <w:b/>
          <w:sz w:val="24"/>
          <w:szCs w:val="24"/>
          <w:lang w:eastAsia="cs-CZ"/>
        </w:rPr>
      </w:pPr>
      <w:r w:rsidRPr="002A08F1">
        <w:rPr>
          <w:b/>
          <w:sz w:val="24"/>
          <w:szCs w:val="24"/>
          <w:lang w:eastAsia="cs-CZ"/>
        </w:rPr>
        <w:t>Odůvodnění:</w:t>
      </w:r>
    </w:p>
    <w:p w14:paraId="60DF0EE0" w14:textId="08DEB218" w:rsidR="002A08F1" w:rsidRPr="006A2027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lastRenderedPageBreak/>
        <w:t xml:space="preserve">Zadávací řízení na výše uvedenou veřejnou zakázku bylo zahájeno dne </w:t>
      </w:r>
      <w:r w:rsidRPr="00A3369D">
        <w:rPr>
          <w:highlight w:val="yellow"/>
          <w:lang w:eastAsia="cs-CZ"/>
        </w:rPr>
        <w:t>……………….</w:t>
      </w:r>
      <w:r w:rsidRPr="002A08F1">
        <w:rPr>
          <w:lang w:eastAsia="cs-CZ"/>
        </w:rPr>
        <w:t xml:space="preserve"> Stěžovatel </w:t>
      </w:r>
      <w:r w:rsidRPr="00A3369D">
        <w:rPr>
          <w:highlight w:val="yellow"/>
          <w:lang w:eastAsia="cs-CZ"/>
        </w:rPr>
        <w:t>……………………….</w:t>
      </w:r>
      <w:r w:rsidRPr="002A08F1">
        <w:rPr>
          <w:lang w:eastAsia="cs-CZ"/>
        </w:rPr>
        <w:t xml:space="preserve"> </w:t>
      </w:r>
      <w:proofErr w:type="gramStart"/>
      <w:r>
        <w:rPr>
          <w:lang w:eastAsia="cs-CZ"/>
        </w:rPr>
        <w:t>d</w:t>
      </w:r>
      <w:r w:rsidRPr="002A08F1">
        <w:rPr>
          <w:lang w:eastAsia="cs-CZ"/>
        </w:rPr>
        <w:t>oručil</w:t>
      </w:r>
      <w:proofErr w:type="gramEnd"/>
      <w:r>
        <w:rPr>
          <w:lang w:eastAsia="cs-CZ"/>
        </w:rPr>
        <w:t xml:space="preserve"> </w:t>
      </w:r>
      <w:r w:rsidRPr="002A08F1">
        <w:rPr>
          <w:lang w:eastAsia="cs-CZ"/>
        </w:rPr>
        <w:t>dne</w:t>
      </w:r>
      <w:r>
        <w:rPr>
          <w:lang w:eastAsia="cs-CZ"/>
        </w:rPr>
        <w:t xml:space="preserve"> </w:t>
      </w:r>
      <w:r w:rsidRPr="00A3369D">
        <w:rPr>
          <w:highlight w:val="yellow"/>
          <w:lang w:eastAsia="cs-CZ"/>
        </w:rPr>
        <w:t>……………</w:t>
      </w:r>
      <w:r>
        <w:rPr>
          <w:lang w:eastAsia="cs-CZ"/>
        </w:rPr>
        <w:t xml:space="preserve"> </w:t>
      </w:r>
      <w:r w:rsidRPr="002A08F1">
        <w:rPr>
          <w:lang w:eastAsia="cs-CZ"/>
        </w:rPr>
        <w:t xml:space="preserve">námitky, které směřovaly proti </w:t>
      </w:r>
      <w:commentRangeStart w:id="5"/>
      <w:r w:rsidRPr="002A08F1">
        <w:rPr>
          <w:highlight w:val="yellow"/>
          <w:lang w:eastAsia="cs-CZ"/>
        </w:rPr>
        <w:t>oznámení o výběru dodavatele/vyloučení dodavatele/zrušení zadávacího řízení/zadávacím podmínkám</w:t>
      </w:r>
      <w:commentRangeEnd w:id="5"/>
      <w:r w:rsidR="00A3369D">
        <w:rPr>
          <w:rStyle w:val="Odkaznakoment"/>
          <w:rFonts w:ascii="Cambria" w:eastAsia="Cambria" w:hAnsi="Cambria" w:cs="Times New Roman"/>
        </w:rPr>
        <w:commentReference w:id="5"/>
      </w:r>
      <w:r w:rsidRPr="002A08F1">
        <w:rPr>
          <w:highlight w:val="yellow"/>
          <w:lang w:eastAsia="cs-CZ"/>
        </w:rPr>
        <w:t>.</w:t>
      </w:r>
      <w:r w:rsidRPr="002A08F1">
        <w:rPr>
          <w:lang w:eastAsia="cs-CZ"/>
        </w:rPr>
        <w:t xml:space="preserve"> Stěžovatel napadal </w:t>
      </w:r>
      <w:commentRangeStart w:id="6"/>
      <w:r w:rsidRPr="00A3369D">
        <w:rPr>
          <w:highlight w:val="yellow"/>
          <w:lang w:eastAsia="cs-CZ"/>
        </w:rPr>
        <w:t>……………………………………</w:t>
      </w:r>
      <w:commentRangeEnd w:id="6"/>
      <w:r w:rsidR="006A2027">
        <w:rPr>
          <w:rStyle w:val="Odkaznakoment"/>
          <w:rFonts w:ascii="Cambria" w:eastAsia="Cambria" w:hAnsi="Cambria" w:cs="Times New Roman"/>
        </w:rPr>
        <w:commentReference w:id="6"/>
      </w:r>
      <w:r w:rsidRPr="00A3369D">
        <w:rPr>
          <w:highlight w:val="yellow"/>
          <w:lang w:eastAsia="cs-CZ"/>
        </w:rPr>
        <w:t>.</w:t>
      </w:r>
    </w:p>
    <w:p w14:paraId="56024393" w14:textId="27A9DBA1" w:rsid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 xml:space="preserve">Zadavatel přezkoumal náležitosti námitek podle § 244 </w:t>
      </w:r>
      <w:commentRangeStart w:id="7"/>
      <w:r w:rsidRPr="002A08F1">
        <w:rPr>
          <w:lang w:eastAsia="cs-CZ"/>
        </w:rPr>
        <w:t>ZZVZ</w:t>
      </w:r>
      <w:commentRangeEnd w:id="7"/>
      <w:r w:rsidRPr="002A08F1">
        <w:rPr>
          <w:lang w:eastAsia="cs-CZ"/>
        </w:rPr>
        <w:commentReference w:id="7"/>
      </w:r>
      <w:r w:rsidRPr="002A08F1">
        <w:rPr>
          <w:lang w:eastAsia="cs-CZ"/>
        </w:rPr>
        <w:t xml:space="preserve"> a přijal je jako </w:t>
      </w:r>
      <w:commentRangeStart w:id="8"/>
      <w:r w:rsidRPr="002A08F1">
        <w:rPr>
          <w:lang w:eastAsia="cs-CZ"/>
        </w:rPr>
        <w:t>úplné</w:t>
      </w:r>
      <w:commentRangeEnd w:id="8"/>
      <w:r w:rsidR="0049741C">
        <w:rPr>
          <w:rStyle w:val="Odkaznakoment"/>
          <w:rFonts w:ascii="Cambria" w:eastAsia="Cambria" w:hAnsi="Cambria" w:cs="Times New Roman"/>
        </w:rPr>
        <w:commentReference w:id="8"/>
      </w:r>
      <w:r w:rsidRPr="002A08F1">
        <w:rPr>
          <w:lang w:eastAsia="cs-CZ"/>
        </w:rPr>
        <w:t>. Námitky byly doručeny v zákonné lhůtě</w:t>
      </w:r>
      <w:r w:rsidR="00A3369D">
        <w:rPr>
          <w:lang w:eastAsia="cs-CZ"/>
        </w:rPr>
        <w:t xml:space="preserve"> osobou oprávněnou podat námitky</w:t>
      </w:r>
      <w:r w:rsidRPr="002A08F1">
        <w:rPr>
          <w:lang w:eastAsia="cs-CZ"/>
        </w:rPr>
        <w:t>.</w:t>
      </w:r>
    </w:p>
    <w:p w14:paraId="5E4446AA" w14:textId="19196B21" w:rsidR="002A08F1" w:rsidRPr="006A2027" w:rsidRDefault="002A08F1" w:rsidP="00862C5A">
      <w:pPr>
        <w:spacing w:before="120"/>
        <w:rPr>
          <w:highlight w:val="yellow"/>
          <w:lang w:eastAsia="cs-CZ"/>
        </w:rPr>
      </w:pPr>
      <w:r w:rsidRPr="002A08F1">
        <w:rPr>
          <w:lang w:eastAsia="cs-CZ"/>
        </w:rPr>
        <w:t xml:space="preserve">Zadavatel posoudil jednotlivé body námitek </w:t>
      </w:r>
      <w:r w:rsidR="0049741C">
        <w:rPr>
          <w:lang w:eastAsia="cs-CZ"/>
        </w:rPr>
        <w:t>a uvádí následující.</w:t>
      </w:r>
    </w:p>
    <w:p w14:paraId="6CD496A1" w14:textId="29C9F1F8" w:rsidR="002A08F1" w:rsidRDefault="0049741C" w:rsidP="0049741C">
      <w:pPr>
        <w:spacing w:before="120"/>
      </w:pPr>
      <w:commentRangeStart w:id="9"/>
      <w:r w:rsidRPr="002A08F1">
        <w:rPr>
          <w:lang w:eastAsia="cs-CZ"/>
        </w:rPr>
        <w:t xml:space="preserve">Co se týká námitky </w:t>
      </w:r>
      <w:r w:rsidRPr="0049741C">
        <w:rPr>
          <w:highlight w:val="yellow"/>
          <w:lang w:eastAsia="cs-CZ"/>
        </w:rPr>
        <w:t>……………………</w:t>
      </w:r>
      <w:r w:rsidRPr="002A08F1">
        <w:rPr>
          <w:lang w:eastAsia="cs-CZ"/>
        </w:rPr>
        <w:t xml:space="preserve">, zadavatel nesouhlasí s tvrzením </w:t>
      </w:r>
      <w:r w:rsidRPr="0049741C">
        <w:rPr>
          <w:highlight w:val="yellow"/>
          <w:lang w:eastAsia="cs-CZ"/>
        </w:rPr>
        <w:t>…………………………</w:t>
      </w:r>
      <w:r>
        <w:t xml:space="preserve"> </w:t>
      </w:r>
    </w:p>
    <w:p w14:paraId="613700EE" w14:textId="77777777" w:rsidR="0049741C" w:rsidRPr="002A08F1" w:rsidRDefault="0049741C" w:rsidP="0049741C">
      <w:pPr>
        <w:spacing w:before="120"/>
        <w:rPr>
          <w:lang w:eastAsia="cs-CZ"/>
        </w:rPr>
      </w:pPr>
      <w:r w:rsidRPr="002A08F1">
        <w:rPr>
          <w:lang w:eastAsia="cs-CZ"/>
        </w:rPr>
        <w:t xml:space="preserve">Co se týká námitky </w:t>
      </w:r>
      <w:r w:rsidRPr="0049741C">
        <w:rPr>
          <w:highlight w:val="yellow"/>
          <w:lang w:eastAsia="cs-CZ"/>
        </w:rPr>
        <w:t>……………………</w:t>
      </w:r>
      <w:r w:rsidRPr="002A08F1">
        <w:rPr>
          <w:lang w:eastAsia="cs-CZ"/>
        </w:rPr>
        <w:t xml:space="preserve">, zadavatel nesouhlasí s tvrzením </w:t>
      </w:r>
      <w:r w:rsidRPr="0049741C">
        <w:rPr>
          <w:highlight w:val="yellow"/>
          <w:lang w:eastAsia="cs-CZ"/>
        </w:rPr>
        <w:t>…………………………</w:t>
      </w:r>
      <w:r>
        <w:t xml:space="preserve"> </w:t>
      </w:r>
    </w:p>
    <w:p w14:paraId="5E2F8CBC" w14:textId="6F48C19E" w:rsidR="0049741C" w:rsidRDefault="0049741C" w:rsidP="0049741C">
      <w:pPr>
        <w:spacing w:before="120"/>
        <w:rPr>
          <w:lang w:eastAsia="cs-CZ"/>
        </w:rPr>
      </w:pPr>
      <w:r>
        <w:rPr>
          <w:lang w:eastAsia="cs-CZ"/>
        </w:rPr>
        <w:t>…</w:t>
      </w:r>
      <w:commentRangeEnd w:id="9"/>
      <w:r>
        <w:rPr>
          <w:rStyle w:val="Odkaznakoment"/>
          <w:rFonts w:ascii="Cambria" w:eastAsia="Cambria" w:hAnsi="Cambria" w:cs="Times New Roman"/>
        </w:rPr>
        <w:commentReference w:id="9"/>
      </w:r>
    </w:p>
    <w:p w14:paraId="5F4AD37D" w14:textId="7FC8AF24" w:rsidR="0049741C" w:rsidRPr="002A08F1" w:rsidRDefault="0049741C" w:rsidP="0049741C">
      <w:pPr>
        <w:spacing w:before="120"/>
        <w:rPr>
          <w:lang w:eastAsia="cs-CZ"/>
        </w:rPr>
      </w:pPr>
      <w:r w:rsidRPr="002A08F1">
        <w:rPr>
          <w:lang w:eastAsia="cs-CZ"/>
        </w:rPr>
        <w:t>Po prostudování jednotlivých bodů námitek došel zadavatel k závěru, že nejsou důvodné a rozhodl o jejich odmítnutí.</w:t>
      </w:r>
    </w:p>
    <w:p w14:paraId="411252C6" w14:textId="77777777" w:rsidR="002A08F1" w:rsidRPr="002A08F1" w:rsidRDefault="002A08F1" w:rsidP="00862C5A">
      <w:pPr>
        <w:spacing w:before="120"/>
        <w:jc w:val="center"/>
        <w:rPr>
          <w:b/>
          <w:sz w:val="24"/>
          <w:szCs w:val="24"/>
          <w:lang w:eastAsia="cs-CZ"/>
        </w:rPr>
      </w:pPr>
      <w:r w:rsidRPr="002A08F1">
        <w:rPr>
          <w:b/>
          <w:sz w:val="24"/>
          <w:szCs w:val="24"/>
          <w:lang w:eastAsia="cs-CZ"/>
        </w:rPr>
        <w:t>Poučení:</w:t>
      </w:r>
    </w:p>
    <w:p w14:paraId="76FE534A" w14:textId="7844E0FB" w:rsid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>Proti rozhodnutí o námitkách je stěžovatel oprávněn podat do 10 dnů od doručení rozhodnutí návrh na zahájení řízení o přezkoumání úkonů zadavatele u Úřadu pro ochranu hospodářské soutěže. Stejnopis návrhu bude ve</w:t>
      </w:r>
      <w:r>
        <w:rPr>
          <w:lang w:eastAsia="cs-CZ"/>
        </w:rPr>
        <w:t> </w:t>
      </w:r>
      <w:r w:rsidRPr="002A08F1">
        <w:rPr>
          <w:lang w:eastAsia="cs-CZ"/>
        </w:rPr>
        <w:t>lhůtě doručen také zadavateli.</w:t>
      </w:r>
    </w:p>
    <w:p w14:paraId="7C524DB5" w14:textId="77777777" w:rsidR="00106FA2" w:rsidRDefault="00106FA2" w:rsidP="00106FA2">
      <w:pPr>
        <w:rPr>
          <w:rFonts w:eastAsia="Times New Roman" w:cs="Calibri"/>
          <w:szCs w:val="24"/>
          <w:lang w:eastAsia="cs-CZ"/>
        </w:rPr>
      </w:pPr>
    </w:p>
    <w:p w14:paraId="2DEB4EB9" w14:textId="7C7C0EC3" w:rsidR="00106FA2" w:rsidRDefault="00106FA2" w:rsidP="002A08F1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106FA2" w:rsidRPr="00B756A3" w14:paraId="4D42BAAE" w14:textId="77777777" w:rsidTr="000C41C5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D061439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106FA2" w:rsidRPr="00B756A3" w14:paraId="709E5855" w14:textId="77777777" w:rsidTr="000C41C5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1400753D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106FA2" w:rsidRPr="00B756A3" w14:paraId="411BD471" w14:textId="77777777" w:rsidTr="000C41C5">
        <w:tc>
          <w:tcPr>
            <w:tcW w:w="3823" w:type="dxa"/>
          </w:tcPr>
          <w:p w14:paraId="05AFB768" w14:textId="77777777" w:rsidR="00106FA2" w:rsidRPr="00B756A3" w:rsidRDefault="00106FA2" w:rsidP="000C41C5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0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0"/>
            <w:r>
              <w:rPr>
                <w:rStyle w:val="Odkaznakoment"/>
                <w:rFonts w:ascii="Cambria" w:eastAsia="Cambria" w:hAnsi="Cambria" w:cs="Times New Roman"/>
              </w:rPr>
              <w:commentReference w:id="10"/>
            </w:r>
          </w:p>
        </w:tc>
      </w:tr>
      <w:tr w:rsidR="00106FA2" w:rsidRPr="00B756A3" w14:paraId="6FD54CAF" w14:textId="77777777" w:rsidTr="000C41C5">
        <w:tc>
          <w:tcPr>
            <w:tcW w:w="3823" w:type="dxa"/>
          </w:tcPr>
          <w:p w14:paraId="63B1CDB6" w14:textId="77777777" w:rsidR="00106FA2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372DB714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  <w:bookmarkEnd w:id="0"/>
    </w:tbl>
    <w:p w14:paraId="7464E084" w14:textId="77777777" w:rsidR="00106FA2" w:rsidRPr="002A08F1" w:rsidRDefault="00106FA2" w:rsidP="002A08F1">
      <w:pPr>
        <w:rPr>
          <w:lang w:eastAsia="cs-CZ"/>
        </w:rPr>
      </w:pPr>
    </w:p>
    <w:sectPr w:rsidR="00106FA2" w:rsidRPr="002A08F1" w:rsidSect="00B210C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CNPK" w:date="2020-05-27T07:38:00Z" w:initials="CNPK">
    <w:p w14:paraId="4661495D" w14:textId="78783160" w:rsidR="003855DF" w:rsidRDefault="003855DF" w:rsidP="003855DF">
      <w:pPr>
        <w:pStyle w:val="Textkomente"/>
      </w:pPr>
      <w:r>
        <w:rPr>
          <w:rStyle w:val="Odkaznakoment"/>
        </w:rPr>
        <w:annotationRef/>
      </w:r>
      <w:r>
        <w:t>Rozhodnutí o námitkách  - § 245 ZZVZ</w:t>
      </w:r>
      <w:r w:rsidR="005C79D1">
        <w:t>.</w:t>
      </w:r>
    </w:p>
    <w:p w14:paraId="1D484EC7" w14:textId="77777777" w:rsidR="003855DF" w:rsidRDefault="003855DF" w:rsidP="003855DF">
      <w:pPr>
        <w:pStyle w:val="Textkomente"/>
      </w:pPr>
    </w:p>
    <w:p w14:paraId="7A02E189" w14:textId="360B1A33" w:rsidR="003855DF" w:rsidRDefault="003855DF" w:rsidP="003855DF">
      <w:pPr>
        <w:pStyle w:val="Textkomente"/>
      </w:pPr>
      <w:r>
        <w:t>Rozhodování je vyhrazeno zadavateli - § 43 ZZVZ</w:t>
      </w:r>
      <w:r w:rsidR="005C79D1">
        <w:t>.</w:t>
      </w:r>
    </w:p>
    <w:p w14:paraId="5B933C47" w14:textId="77777777" w:rsidR="003855DF" w:rsidRDefault="003855DF" w:rsidP="003855DF">
      <w:pPr>
        <w:pStyle w:val="Textkomente"/>
      </w:pPr>
    </w:p>
    <w:p w14:paraId="3A7C6535" w14:textId="77777777" w:rsidR="003855DF" w:rsidRPr="00001110" w:rsidRDefault="003855DF" w:rsidP="003855DF">
      <w:pPr>
        <w:pStyle w:val="Textkomente"/>
        <w:rPr>
          <w:b/>
        </w:rPr>
      </w:pPr>
      <w:r w:rsidRPr="00001110">
        <w:rPr>
          <w:b/>
        </w:rPr>
        <w:t>Zadavatel odešle rozhodnutí o námitkách do 15 dnů od podání námitek.</w:t>
      </w:r>
    </w:p>
  </w:comment>
  <w:comment w:id="3" w:author="CNPK" w:date="2025-10-24T11:57:00Z" w:initials="CNPK">
    <w:p w14:paraId="089802AE" w14:textId="77777777" w:rsidR="007728EA" w:rsidRDefault="007728EA" w:rsidP="007728EA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4" w:author="CNPK" w:date="2025-10-24T12:08:00Z" w:initials="CNPK">
    <w:p w14:paraId="40EB8F75" w14:textId="77777777" w:rsidR="006A2027" w:rsidRDefault="00A3369D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Vybrat vyhovující, případně uvést jiný úkon zadavatele, proti němuž námitky směřují</w:t>
      </w:r>
    </w:p>
  </w:comment>
  <w:comment w:id="5" w:author="CNPK" w:date="2025-10-24T12:10:00Z" w:initials="CNPK">
    <w:p w14:paraId="757F7E33" w14:textId="77777777" w:rsidR="006A2027" w:rsidRDefault="00A3369D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Vybrat vyhovující, případně uvést jiný úkon zadavatele, proti němuž námitky směřují</w:t>
      </w:r>
    </w:p>
  </w:comment>
  <w:comment w:id="6" w:author="CNPK" w:date="2025-10-24T12:19:00Z" w:initials="CNPK">
    <w:p w14:paraId="296AB3E0" w14:textId="77777777" w:rsidR="00E57DDA" w:rsidRDefault="006A2027" w:rsidP="00E57DDA">
      <w:pPr>
        <w:pStyle w:val="Textkomente"/>
        <w:jc w:val="left"/>
      </w:pPr>
      <w:r>
        <w:rPr>
          <w:rStyle w:val="Odkaznakoment"/>
        </w:rPr>
        <w:annotationRef/>
      </w:r>
      <w:r w:rsidR="00E57DDA">
        <w:t>Shrnout obsah námitek. Uvést, čeho se stěžovatel domáhá.</w:t>
      </w:r>
    </w:p>
  </w:comment>
  <w:comment w:id="7" w:author="CNPK" w:date="2020-07-02T08:25:00Z" w:initials="CNPK">
    <w:p w14:paraId="6E357DA0" w14:textId="5025C828" w:rsidR="006A2027" w:rsidRDefault="002A08F1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Námitky může podat jen účastník, s výjimkou námitek proti zadávacím podmínkám, druhu zadávacího řízení a režimu VZ.</w:t>
      </w:r>
    </w:p>
    <w:p w14:paraId="1521570B" w14:textId="77777777" w:rsidR="006A2027" w:rsidRDefault="006A2027" w:rsidP="006A2027">
      <w:pPr>
        <w:pStyle w:val="Textkomente"/>
        <w:jc w:val="left"/>
      </w:pPr>
    </w:p>
    <w:p w14:paraId="3B14F479" w14:textId="77777777" w:rsidR="006A2027" w:rsidRDefault="006A2027" w:rsidP="006A2027">
      <w:pPr>
        <w:pStyle w:val="Textkomente"/>
        <w:jc w:val="left"/>
      </w:pPr>
      <w:r>
        <w:t>Námitky musí být doručeny do 15 dnů od rozhodné skutečnosti (uveřejnění, doručení); námitky proti ZP jsou přípustné do konce lhůty pro podání nabídek</w:t>
      </w:r>
    </w:p>
    <w:p w14:paraId="2DF397A1" w14:textId="77777777" w:rsidR="006A2027" w:rsidRDefault="006A2027" w:rsidP="006A2027">
      <w:pPr>
        <w:pStyle w:val="Textkomente"/>
        <w:jc w:val="left"/>
      </w:pPr>
    </w:p>
    <w:p w14:paraId="750CD4E0" w14:textId="77777777" w:rsidR="006A2027" w:rsidRDefault="006A2027" w:rsidP="006A2027">
      <w:pPr>
        <w:pStyle w:val="Textkomente"/>
        <w:jc w:val="left"/>
      </w:pPr>
      <w:r>
        <w:rPr>
          <w:b/>
          <w:bCs/>
        </w:rPr>
        <w:t>Námitky se odmítnou také v případě, pokud je podala neoprávněná osoba, pokud byly podány opožděně nebo nesplňují náležitosti podle § 244 ZZVZ.</w:t>
      </w:r>
    </w:p>
    <w:p w14:paraId="084F89F8" w14:textId="77777777" w:rsidR="006A2027" w:rsidRDefault="006A2027" w:rsidP="006A2027">
      <w:pPr>
        <w:pStyle w:val="Textkomente"/>
        <w:jc w:val="left"/>
      </w:pPr>
    </w:p>
    <w:p w14:paraId="6E6C947B" w14:textId="77777777" w:rsidR="006A2027" w:rsidRDefault="006A2027" w:rsidP="006A2027">
      <w:pPr>
        <w:pStyle w:val="Textkomente"/>
        <w:jc w:val="left"/>
      </w:pPr>
      <w:r>
        <w:rPr>
          <w:b/>
          <w:bCs/>
        </w:rPr>
        <w:t xml:space="preserve">Náležitosti námitek § 244 ZZVZ: </w:t>
      </w:r>
    </w:p>
    <w:p w14:paraId="56892506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 xml:space="preserve">kdo je podává; </w:t>
      </w:r>
    </w:p>
    <w:p w14:paraId="665E3836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 xml:space="preserve">v čem je spatřováno porušení ZZVZ; </w:t>
      </w:r>
    </w:p>
    <w:p w14:paraId="479F5213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>čeho se stěžovatel domáhá</w:t>
      </w:r>
    </w:p>
    <w:p w14:paraId="461C704E" w14:textId="77777777" w:rsidR="006A2027" w:rsidRDefault="006A2027" w:rsidP="006A2027">
      <w:pPr>
        <w:pStyle w:val="Textkomente"/>
        <w:jc w:val="left"/>
      </w:pPr>
    </w:p>
    <w:p w14:paraId="4C0D2C2A" w14:textId="77777777" w:rsidR="006A2027" w:rsidRDefault="006A2027" w:rsidP="006A2027">
      <w:pPr>
        <w:pStyle w:val="Textkomente"/>
        <w:numPr>
          <w:ilvl w:val="0"/>
          <w:numId w:val="45"/>
        </w:numPr>
        <w:jc w:val="left"/>
      </w:pPr>
      <w:r>
        <w:t>nejde-li o uveřejněný či doručený dokument, uvede se také okamžik, kdy se stěžovatel o porušení dozvěděl;</w:t>
      </w:r>
    </w:p>
    <w:p w14:paraId="513DC893" w14:textId="77777777" w:rsidR="006A2027" w:rsidRDefault="006A2027" w:rsidP="006A2027">
      <w:pPr>
        <w:pStyle w:val="Textkomente"/>
        <w:numPr>
          <w:ilvl w:val="0"/>
          <w:numId w:val="45"/>
        </w:numPr>
        <w:jc w:val="left"/>
      </w:pPr>
      <w:r>
        <w:t> případě námitek proti ZP, druhu ZŘ nebo režimu VZ bude uvedeno, jaká újma stěžovateli vznikla či hrozí.</w:t>
      </w:r>
    </w:p>
  </w:comment>
  <w:comment w:id="8" w:author="CNPK" w:date="2025-10-29T10:39:00Z" w:initials="CNPK">
    <w:p w14:paraId="2384FA1B" w14:textId="05083219" w:rsidR="0049741C" w:rsidRDefault="0049741C">
      <w:pPr>
        <w:pStyle w:val="Textkomente"/>
      </w:pPr>
      <w:r>
        <w:rPr>
          <w:rStyle w:val="Odkaznakoment"/>
        </w:rPr>
        <w:annotationRef/>
      </w:r>
      <w:r>
        <w:t>Pokud námitky neobsahují všechny náležitosti, byly podány opožděně, nebo je podala osoba, která k tomu není aktivně legitimována, pak zadavatel námitky odmítne podle § 245 odst. 3 ZZVZ.</w:t>
      </w:r>
    </w:p>
  </w:comment>
  <w:comment w:id="9" w:author="CNPK" w:date="2025-10-29T10:43:00Z" w:initials="CNPK">
    <w:p w14:paraId="5538C6EE" w14:textId="70F86E82" w:rsidR="0049741C" w:rsidRDefault="0049741C">
      <w:pPr>
        <w:pStyle w:val="Textkomente"/>
      </w:pPr>
      <w:r>
        <w:rPr>
          <w:rStyle w:val="Odkaznakoment"/>
        </w:rPr>
        <w:annotationRef/>
      </w:r>
      <w:r>
        <w:t xml:space="preserve">Uvede se, </w:t>
      </w:r>
      <w:r w:rsidR="0040077C">
        <w:t xml:space="preserve">co </w:t>
      </w:r>
      <w:r>
        <w:t>stěžovatel</w:t>
      </w:r>
      <w:r w:rsidR="0040077C">
        <w:t xml:space="preserve"> namítal</w:t>
      </w:r>
      <w:r>
        <w:t xml:space="preserve">, jak zadavatel dospěl k vyhodnocení námitek, jako </w:t>
      </w:r>
      <w:r w:rsidR="0040077C">
        <w:t>ne</w:t>
      </w:r>
      <w:r>
        <w:t xml:space="preserve">důvodných. </w:t>
      </w:r>
      <w:r w:rsidR="006A7C8C">
        <w:t xml:space="preserve">Dodavatel by se měl dostatečně podrobně a srozumitelně vyjádřit ke všem namítaným skutečnostem. </w:t>
      </w:r>
      <w:r>
        <w:t>Je-li to vhodné, odkáže se na přiléhavou rozhodovací praxi ÚOHS nebo soudů.</w:t>
      </w:r>
    </w:p>
  </w:comment>
  <w:comment w:id="10" w:author="CNPK" w:date="2025-06-23T13:53:00Z" w:initials="CNPK">
    <w:p w14:paraId="577B8D17" w14:textId="77777777" w:rsidR="00106FA2" w:rsidRDefault="00106FA2" w:rsidP="00106FA2">
      <w:pPr>
        <w:pStyle w:val="Textkomente"/>
        <w:jc w:val="left"/>
      </w:pPr>
      <w:r>
        <w:rPr>
          <w:rStyle w:val="Odkaznakoment"/>
        </w:rPr>
        <w:annotationRef/>
      </w:r>
      <w:r>
        <w:t>Rozhodnutí o námitkách je vyhrazeno zadavateli - § 43 ZZVZ</w:t>
      </w:r>
    </w:p>
    <w:p w14:paraId="64EBCE48" w14:textId="77777777" w:rsidR="00106FA2" w:rsidRDefault="00106FA2" w:rsidP="00106FA2">
      <w:pPr>
        <w:pStyle w:val="Textkomente"/>
        <w:jc w:val="left"/>
      </w:pP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7C6535" w15:done="0"/>
  <w15:commentEx w15:paraId="089802AE" w15:done="0"/>
  <w15:commentEx w15:paraId="40EB8F75" w15:done="0"/>
  <w15:commentEx w15:paraId="757F7E33" w15:done="0"/>
  <w15:commentEx w15:paraId="296AB3E0" w15:done="0"/>
  <w15:commentEx w15:paraId="513DC893" w15:done="0"/>
  <w15:commentEx w15:paraId="2384FA1B" w15:done="0"/>
  <w15:commentEx w15:paraId="5538C6EE" w15:done="0"/>
  <w15:commentEx w15:paraId="64EBCE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6C723E" w16cex:dateUtc="2025-10-24T09:57:00Z"/>
  <w16cex:commentExtensible w16cex:durableId="29F872A8" w16cex:dateUtc="2025-10-24T10:08:00Z"/>
  <w16cex:commentExtensible w16cex:durableId="6DFC56E7" w16cex:dateUtc="2025-10-24T10:10:00Z"/>
  <w16cex:commentExtensible w16cex:durableId="5BDBF4E8" w16cex:dateUtc="2025-10-24T1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A7C6535" w16cid:durableId="3A7C6535"/>
  <w16cid:commentId w16cid:paraId="089802AE" w16cid:durableId="476C723E"/>
  <w16cid:commentId w16cid:paraId="40EB8F75" w16cid:durableId="29F872A8"/>
  <w16cid:commentId w16cid:paraId="757F7E33" w16cid:durableId="6DFC56E7"/>
  <w16cid:commentId w16cid:paraId="296AB3E0" w16cid:durableId="5BDBF4E8"/>
  <w16cid:commentId w16cid:paraId="513DC893" w16cid:durableId="513DC893"/>
  <w16cid:commentId w16cid:paraId="2384FA1B" w16cid:durableId="2384FA1B"/>
  <w16cid:commentId w16cid:paraId="5538C6EE" w16cid:durableId="5538C6EE"/>
  <w16cid:commentId w16cid:paraId="64EBCE48" w16cid:durableId="1E4AA5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150890"/>
      <w:docPartObj>
        <w:docPartGallery w:val="Page Numbers (Bottom of Page)"/>
        <w:docPartUnique/>
      </w:docPartObj>
    </w:sdtPr>
    <w:sdtEndPr/>
    <w:sdtContent>
      <w:p w14:paraId="5146BAF6" w14:textId="2ECE7DE5" w:rsidR="003855DF" w:rsidRDefault="003855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75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2E787" w14:textId="7374BD4B" w:rsidR="00B210C8" w:rsidRPr="00B210C8" w:rsidRDefault="00A76CD0" w:rsidP="00A76CD0">
    <w:pPr>
      <w:pStyle w:val="Zpat"/>
      <w:tabs>
        <w:tab w:val="left" w:pos="300"/>
        <w:tab w:val="center" w:pos="4932"/>
      </w:tabs>
      <w:jc w:val="right"/>
      <w:rPr>
        <w:caps/>
      </w:rPr>
    </w:pPr>
    <w:r>
      <w:rPr>
        <w:i/>
      </w:rPr>
      <w:tab/>
    </w:r>
    <w:r w:rsidR="003855DF">
      <w:rPr>
        <w:i/>
      </w:rPr>
      <w:tab/>
    </w:r>
    <w:r w:rsidR="003855DF">
      <w:rPr>
        <w:i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632E75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6DC6919A" w:rsidR="00B210C8" w:rsidRDefault="002A08F1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  <w:p w14:paraId="688DCCAB" w14:textId="562C9B56" w:rsidR="00B210C8" w:rsidRDefault="002F3A9D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3CA3FEE"/>
    <w:multiLevelType w:val="hybridMultilevel"/>
    <w:tmpl w:val="3DD8D486"/>
    <w:lvl w:ilvl="0" w:tplc="981E4DF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827DA"/>
    <w:multiLevelType w:val="hybridMultilevel"/>
    <w:tmpl w:val="080291B0"/>
    <w:lvl w:ilvl="0" w:tplc="9A0A0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444A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5AA3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3F43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A96E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5B64C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B436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7C52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87438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E042EFF"/>
    <w:multiLevelType w:val="hybridMultilevel"/>
    <w:tmpl w:val="2E4C8C9E"/>
    <w:lvl w:ilvl="0" w:tplc="0C768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2545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6F64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86E86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AE6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57E4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18BC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1C0ED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BDE80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509A5C8B"/>
    <w:multiLevelType w:val="hybridMultilevel"/>
    <w:tmpl w:val="55E47E6A"/>
    <w:lvl w:ilvl="0" w:tplc="DD0A7B52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F54F1"/>
    <w:multiLevelType w:val="hybridMultilevel"/>
    <w:tmpl w:val="39AA99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4"/>
  </w:num>
  <w:num w:numId="3">
    <w:abstractNumId w:val="16"/>
  </w:num>
  <w:num w:numId="4">
    <w:abstractNumId w:val="35"/>
  </w:num>
  <w:num w:numId="5">
    <w:abstractNumId w:val="24"/>
  </w:num>
  <w:num w:numId="6">
    <w:abstractNumId w:val="1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9"/>
  </w:num>
  <w:num w:numId="11">
    <w:abstractNumId w:val="31"/>
  </w:num>
  <w:num w:numId="12">
    <w:abstractNumId w:val="29"/>
  </w:num>
  <w:num w:numId="13">
    <w:abstractNumId w:val="14"/>
  </w:num>
  <w:num w:numId="14">
    <w:abstractNumId w:val="8"/>
  </w:num>
  <w:num w:numId="15">
    <w:abstractNumId w:val="3"/>
  </w:num>
  <w:num w:numId="16">
    <w:abstractNumId w:val="13"/>
  </w:num>
  <w:num w:numId="17">
    <w:abstractNumId w:val="15"/>
  </w:num>
  <w:num w:numId="18">
    <w:abstractNumId w:val="16"/>
  </w:num>
  <w:num w:numId="19">
    <w:abstractNumId w:val="4"/>
  </w:num>
  <w:num w:numId="20">
    <w:abstractNumId w:val="5"/>
  </w:num>
  <w:num w:numId="21">
    <w:abstractNumId w:val="23"/>
  </w:num>
  <w:num w:numId="22">
    <w:abstractNumId w:val="16"/>
  </w:num>
  <w:num w:numId="23">
    <w:abstractNumId w:val="27"/>
  </w:num>
  <w:num w:numId="24">
    <w:abstractNumId w:val="7"/>
  </w:num>
  <w:num w:numId="25">
    <w:abstractNumId w:val="30"/>
  </w:num>
  <w:num w:numId="26">
    <w:abstractNumId w:val="9"/>
  </w:num>
  <w:num w:numId="27">
    <w:abstractNumId w:val="6"/>
  </w:num>
  <w:num w:numId="28">
    <w:abstractNumId w:val="22"/>
  </w:num>
  <w:num w:numId="29">
    <w:abstractNumId w:val="36"/>
  </w:num>
  <w:num w:numId="30">
    <w:abstractNumId w:val="18"/>
  </w:num>
  <w:num w:numId="31">
    <w:abstractNumId w:val="28"/>
  </w:num>
  <w:num w:numId="32">
    <w:abstractNumId w:val="10"/>
  </w:num>
  <w:num w:numId="33">
    <w:abstractNumId w:val="32"/>
  </w:num>
  <w:num w:numId="34">
    <w:abstractNumId w:val="16"/>
  </w:num>
  <w:num w:numId="35">
    <w:abstractNumId w:val="16"/>
  </w:num>
  <w:num w:numId="36">
    <w:abstractNumId w:val="1"/>
  </w:num>
  <w:num w:numId="37">
    <w:abstractNumId w:val="21"/>
  </w:num>
  <w:num w:numId="38">
    <w:abstractNumId w:val="12"/>
  </w:num>
  <w:num w:numId="39">
    <w:abstractNumId w:val="17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26"/>
  </w:num>
  <w:num w:numId="44">
    <w:abstractNumId w:val="25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4E"/>
    <w:rsid w:val="00001110"/>
    <w:rsid w:val="00022E10"/>
    <w:rsid w:val="00053A96"/>
    <w:rsid w:val="00063D53"/>
    <w:rsid w:val="00085FC6"/>
    <w:rsid w:val="000A2122"/>
    <w:rsid w:val="000B731F"/>
    <w:rsid w:val="000D6655"/>
    <w:rsid w:val="000E0F3F"/>
    <w:rsid w:val="000E3474"/>
    <w:rsid w:val="000E373F"/>
    <w:rsid w:val="000E59C8"/>
    <w:rsid w:val="0010314D"/>
    <w:rsid w:val="00106FA2"/>
    <w:rsid w:val="00107E73"/>
    <w:rsid w:val="0012233D"/>
    <w:rsid w:val="00141C9E"/>
    <w:rsid w:val="001440DB"/>
    <w:rsid w:val="00147524"/>
    <w:rsid w:val="00155C44"/>
    <w:rsid w:val="001703C7"/>
    <w:rsid w:val="00174C27"/>
    <w:rsid w:val="00184BBC"/>
    <w:rsid w:val="0018663E"/>
    <w:rsid w:val="001A7FAA"/>
    <w:rsid w:val="001D30E3"/>
    <w:rsid w:val="001E6B08"/>
    <w:rsid w:val="00202CA7"/>
    <w:rsid w:val="002212B9"/>
    <w:rsid w:val="0029760B"/>
    <w:rsid w:val="002A08F1"/>
    <w:rsid w:val="002A3B9A"/>
    <w:rsid w:val="002C723A"/>
    <w:rsid w:val="002E783F"/>
    <w:rsid w:val="002F3A9D"/>
    <w:rsid w:val="003114A2"/>
    <w:rsid w:val="003118AE"/>
    <w:rsid w:val="003164C3"/>
    <w:rsid w:val="003311FA"/>
    <w:rsid w:val="00346FEC"/>
    <w:rsid w:val="0037275F"/>
    <w:rsid w:val="003855DF"/>
    <w:rsid w:val="003A176D"/>
    <w:rsid w:val="003A3A31"/>
    <w:rsid w:val="003D51EB"/>
    <w:rsid w:val="003F1DD3"/>
    <w:rsid w:val="0040077C"/>
    <w:rsid w:val="0042348B"/>
    <w:rsid w:val="004422D4"/>
    <w:rsid w:val="00442E0E"/>
    <w:rsid w:val="00451C75"/>
    <w:rsid w:val="00487330"/>
    <w:rsid w:val="0049064A"/>
    <w:rsid w:val="0049741C"/>
    <w:rsid w:val="004D0AC7"/>
    <w:rsid w:val="004D4E2F"/>
    <w:rsid w:val="00516E1D"/>
    <w:rsid w:val="00522BB2"/>
    <w:rsid w:val="00541D0F"/>
    <w:rsid w:val="005851BE"/>
    <w:rsid w:val="005968DA"/>
    <w:rsid w:val="005A5925"/>
    <w:rsid w:val="005C79D1"/>
    <w:rsid w:val="00604C17"/>
    <w:rsid w:val="006175C5"/>
    <w:rsid w:val="0062503D"/>
    <w:rsid w:val="00632E75"/>
    <w:rsid w:val="00635D6F"/>
    <w:rsid w:val="006812E4"/>
    <w:rsid w:val="006A2027"/>
    <w:rsid w:val="006A7C8C"/>
    <w:rsid w:val="006C3015"/>
    <w:rsid w:val="006E1149"/>
    <w:rsid w:val="007055BA"/>
    <w:rsid w:val="00720698"/>
    <w:rsid w:val="007225A6"/>
    <w:rsid w:val="00734123"/>
    <w:rsid w:val="007728EA"/>
    <w:rsid w:val="00773408"/>
    <w:rsid w:val="007A7045"/>
    <w:rsid w:val="007D59EA"/>
    <w:rsid w:val="008240E3"/>
    <w:rsid w:val="00840269"/>
    <w:rsid w:val="00847B9B"/>
    <w:rsid w:val="00862C5A"/>
    <w:rsid w:val="00896251"/>
    <w:rsid w:val="008A6E9D"/>
    <w:rsid w:val="008F69C3"/>
    <w:rsid w:val="009B0569"/>
    <w:rsid w:val="009C0A8F"/>
    <w:rsid w:val="009C3DBE"/>
    <w:rsid w:val="009D72D9"/>
    <w:rsid w:val="009F11EC"/>
    <w:rsid w:val="009F36CC"/>
    <w:rsid w:val="00A15CA2"/>
    <w:rsid w:val="00A2071D"/>
    <w:rsid w:val="00A3369D"/>
    <w:rsid w:val="00A37F4E"/>
    <w:rsid w:val="00A66E60"/>
    <w:rsid w:val="00A724D7"/>
    <w:rsid w:val="00A76CD0"/>
    <w:rsid w:val="00A84500"/>
    <w:rsid w:val="00A86782"/>
    <w:rsid w:val="00AD24DF"/>
    <w:rsid w:val="00AE1CA7"/>
    <w:rsid w:val="00AE49BC"/>
    <w:rsid w:val="00AF0164"/>
    <w:rsid w:val="00AF3497"/>
    <w:rsid w:val="00AF5407"/>
    <w:rsid w:val="00AF7322"/>
    <w:rsid w:val="00B026D5"/>
    <w:rsid w:val="00B134D5"/>
    <w:rsid w:val="00B20527"/>
    <w:rsid w:val="00B210C8"/>
    <w:rsid w:val="00B80118"/>
    <w:rsid w:val="00B821FB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73AA0"/>
    <w:rsid w:val="00D84F51"/>
    <w:rsid w:val="00E30344"/>
    <w:rsid w:val="00E33D3F"/>
    <w:rsid w:val="00E57DDA"/>
    <w:rsid w:val="00E716A1"/>
    <w:rsid w:val="00E722B3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2027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3E35F-FFC1-417F-9D35-539CCECF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13</cp:revision>
  <dcterms:created xsi:type="dcterms:W3CDTF">2025-10-24T09:51:00Z</dcterms:created>
  <dcterms:modified xsi:type="dcterms:W3CDTF">2025-10-31T13:27:00Z</dcterms:modified>
</cp:coreProperties>
</file>